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6830" w14:textId="63E36208" w:rsidR="00BF54C1" w:rsidRDefault="00BF54C1" w:rsidP="00B675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0AE9B54" wp14:editId="5ED26958">
            <wp:extent cx="1162050" cy="1495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7C360" w14:textId="0BA954F2" w:rsidR="00BF54C1" w:rsidRDefault="00BF54C1" w:rsidP="00B675D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PUČKA KNJIŽNICA I ČITAONICA DARUVAR</w:t>
      </w:r>
    </w:p>
    <w:p w14:paraId="3F5DE685" w14:textId="29D50726" w:rsidR="00B675D7" w:rsidRDefault="00BF54C1" w:rsidP="00B675D7">
      <w:pPr>
        <w:tabs>
          <w:tab w:val="left" w:pos="2760"/>
        </w:tabs>
        <w:rPr>
          <w:rFonts w:ascii="Times New Roman" w:hAnsi="Times New Roman"/>
        </w:rPr>
      </w:pPr>
      <w:r>
        <w:rPr>
          <w:rFonts w:ascii="Times New Roman" w:hAnsi="Times New Roman"/>
        </w:rPr>
        <w:t>STJEPANA RADIĆA 5</w:t>
      </w:r>
      <w:r w:rsidR="00B675D7">
        <w:rPr>
          <w:rFonts w:ascii="Times New Roman" w:hAnsi="Times New Roman"/>
        </w:rPr>
        <w:tab/>
      </w:r>
    </w:p>
    <w:p w14:paraId="106148BF" w14:textId="77777777" w:rsidR="00B675D7" w:rsidRDefault="00B675D7" w:rsidP="00B675D7">
      <w:pPr>
        <w:tabs>
          <w:tab w:val="left" w:pos="2760"/>
        </w:tabs>
        <w:rPr>
          <w:rFonts w:ascii="Times New Roman" w:hAnsi="Times New Roman"/>
        </w:rPr>
      </w:pPr>
      <w:r>
        <w:rPr>
          <w:rFonts w:ascii="Times New Roman" w:hAnsi="Times New Roman"/>
        </w:rPr>
        <w:t>43500  DARUVAR</w:t>
      </w:r>
    </w:p>
    <w:p w14:paraId="7F308559" w14:textId="77777777" w:rsidR="00B675D7" w:rsidRDefault="00B675D7" w:rsidP="00B675D7">
      <w:pPr>
        <w:rPr>
          <w:rFonts w:ascii="Times New Roman" w:hAnsi="Times New Roman"/>
          <w:b/>
          <w:sz w:val="20"/>
          <w:szCs w:val="20"/>
        </w:rPr>
      </w:pPr>
    </w:p>
    <w:p w14:paraId="0378AFDB" w14:textId="7E161BFA" w:rsidR="00B675D7" w:rsidRDefault="00B675D7" w:rsidP="00B675D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KLASA: </w:t>
      </w:r>
      <w:r w:rsidR="00D477B0">
        <w:rPr>
          <w:rFonts w:ascii="Times New Roman" w:hAnsi="Times New Roman"/>
          <w:b/>
          <w:sz w:val="20"/>
          <w:szCs w:val="20"/>
        </w:rPr>
        <w:t>406-03/2</w:t>
      </w:r>
      <w:r w:rsidR="004854FE">
        <w:rPr>
          <w:rFonts w:ascii="Times New Roman" w:hAnsi="Times New Roman"/>
          <w:b/>
          <w:sz w:val="20"/>
          <w:szCs w:val="20"/>
        </w:rPr>
        <w:t>5</w:t>
      </w:r>
      <w:r w:rsidR="00D477B0">
        <w:rPr>
          <w:rFonts w:ascii="Times New Roman" w:hAnsi="Times New Roman"/>
          <w:b/>
          <w:sz w:val="20"/>
          <w:szCs w:val="20"/>
        </w:rPr>
        <w:t>-01/01</w:t>
      </w:r>
    </w:p>
    <w:p w14:paraId="47FF163C" w14:textId="6D71874A" w:rsidR="00B675D7" w:rsidRDefault="00B675D7" w:rsidP="00B675D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URBROJ:</w:t>
      </w:r>
      <w:r w:rsidR="001677F2">
        <w:rPr>
          <w:rFonts w:ascii="Times New Roman" w:hAnsi="Times New Roman"/>
          <w:b/>
          <w:sz w:val="20"/>
          <w:szCs w:val="20"/>
        </w:rPr>
        <w:t xml:space="preserve"> </w:t>
      </w:r>
      <w:r w:rsidR="00D477B0">
        <w:rPr>
          <w:rFonts w:ascii="Times New Roman" w:hAnsi="Times New Roman"/>
          <w:b/>
          <w:sz w:val="20"/>
          <w:szCs w:val="20"/>
        </w:rPr>
        <w:t>21</w:t>
      </w:r>
      <w:r w:rsidR="001677F2">
        <w:rPr>
          <w:rFonts w:ascii="Times New Roman" w:hAnsi="Times New Roman"/>
          <w:b/>
          <w:sz w:val="20"/>
          <w:szCs w:val="20"/>
        </w:rPr>
        <w:t>03</w:t>
      </w:r>
      <w:r w:rsidR="00D477B0">
        <w:rPr>
          <w:rFonts w:ascii="Times New Roman" w:hAnsi="Times New Roman"/>
          <w:b/>
          <w:sz w:val="20"/>
          <w:szCs w:val="20"/>
        </w:rPr>
        <w:t>-</w:t>
      </w:r>
      <w:r w:rsidR="001677F2">
        <w:rPr>
          <w:rFonts w:ascii="Times New Roman" w:hAnsi="Times New Roman"/>
          <w:b/>
          <w:sz w:val="20"/>
          <w:szCs w:val="20"/>
        </w:rPr>
        <w:t>03/42-01</w:t>
      </w:r>
      <w:r w:rsidR="00D477B0">
        <w:rPr>
          <w:rFonts w:ascii="Times New Roman" w:hAnsi="Times New Roman"/>
          <w:b/>
          <w:sz w:val="20"/>
          <w:szCs w:val="20"/>
        </w:rPr>
        <w:t>-2</w:t>
      </w:r>
      <w:r w:rsidR="004854FE">
        <w:rPr>
          <w:rFonts w:ascii="Times New Roman" w:hAnsi="Times New Roman"/>
          <w:b/>
          <w:sz w:val="20"/>
          <w:szCs w:val="20"/>
        </w:rPr>
        <w:t>5</w:t>
      </w:r>
      <w:r w:rsidR="00D477B0">
        <w:rPr>
          <w:rFonts w:ascii="Times New Roman" w:hAnsi="Times New Roman"/>
          <w:b/>
          <w:sz w:val="20"/>
          <w:szCs w:val="20"/>
        </w:rPr>
        <w:t>-01</w:t>
      </w:r>
    </w:p>
    <w:p w14:paraId="2004E60C" w14:textId="77777777" w:rsidR="00B675D7" w:rsidRDefault="00B675D7" w:rsidP="00B675D7">
      <w:pPr>
        <w:rPr>
          <w:rFonts w:ascii="Times New Roman" w:hAnsi="Times New Roman"/>
          <w:sz w:val="20"/>
          <w:szCs w:val="20"/>
        </w:rPr>
      </w:pPr>
    </w:p>
    <w:p w14:paraId="76FA2390" w14:textId="162693B0" w:rsidR="00B675D7" w:rsidRDefault="00D477B0" w:rsidP="00B675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Daruvar, </w:t>
      </w:r>
      <w:r w:rsidR="004854FE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4854FE">
        <w:rPr>
          <w:rFonts w:ascii="Times New Roman" w:hAnsi="Times New Roman"/>
        </w:rPr>
        <w:t>3</w:t>
      </w:r>
      <w:r w:rsidR="00B675D7">
        <w:rPr>
          <w:rFonts w:ascii="Times New Roman" w:hAnsi="Times New Roman"/>
        </w:rPr>
        <w:t>.202</w:t>
      </w:r>
      <w:r w:rsidR="004854FE">
        <w:rPr>
          <w:rFonts w:ascii="Times New Roman" w:hAnsi="Times New Roman"/>
        </w:rPr>
        <w:t>5</w:t>
      </w:r>
      <w:r w:rsidR="00B675D7">
        <w:rPr>
          <w:rFonts w:ascii="Times New Roman" w:hAnsi="Times New Roman"/>
        </w:rPr>
        <w:t>. godine</w:t>
      </w:r>
    </w:p>
    <w:p w14:paraId="753336E8" w14:textId="77777777" w:rsidR="00B675D7" w:rsidRDefault="00B675D7" w:rsidP="00B675D7">
      <w:pPr>
        <w:rPr>
          <w:rFonts w:ascii="Times New Roman" w:hAnsi="Times New Roman"/>
        </w:rPr>
      </w:pPr>
    </w:p>
    <w:p w14:paraId="6802CCBD" w14:textId="77777777" w:rsidR="00BF54C1" w:rsidRDefault="00B675D7" w:rsidP="00B675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14:paraId="48CE5C30" w14:textId="3C7D47C4" w:rsidR="00B675D7" w:rsidRDefault="00B675D7" w:rsidP="00BF54C1">
      <w:pPr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Na temelju članka 1</w:t>
      </w:r>
      <w:r w:rsidR="004854FE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="00BF54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Pravilnika o proračunskom računovodstvu i Računskom planu</w:t>
      </w:r>
      <w:r w:rsidR="00BF54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(NN br.1</w:t>
      </w:r>
      <w:r w:rsidR="00442B26">
        <w:rPr>
          <w:rFonts w:ascii="Times New Roman" w:hAnsi="Times New Roman"/>
        </w:rPr>
        <w:t>58/23</w:t>
      </w:r>
      <w:r>
        <w:rPr>
          <w:rFonts w:ascii="Times New Roman" w:hAnsi="Times New Roman"/>
          <w:color w:val="000000"/>
        </w:rPr>
        <w:t xml:space="preserve">) </w:t>
      </w:r>
      <w:r w:rsidR="00442B26">
        <w:rPr>
          <w:rFonts w:ascii="Times New Roman" w:hAnsi="Times New Roman"/>
          <w:color w:val="000000"/>
        </w:rPr>
        <w:t xml:space="preserve">i članka 18. Statuta Pučke knjižnice i čitaonice Daruvar, </w:t>
      </w:r>
      <w:r>
        <w:rPr>
          <w:rFonts w:ascii="Times New Roman" w:hAnsi="Times New Roman"/>
        </w:rPr>
        <w:t xml:space="preserve">ravnateljica </w:t>
      </w:r>
      <w:r w:rsidR="00BF54C1">
        <w:rPr>
          <w:rFonts w:ascii="Times New Roman" w:hAnsi="Times New Roman"/>
        </w:rPr>
        <w:t>Pučke knjižnice i čitaonice Daruvar, Romana Horvat</w:t>
      </w:r>
      <w:r>
        <w:rPr>
          <w:rFonts w:ascii="Times New Roman" w:hAnsi="Times New Roman"/>
        </w:rPr>
        <w:t xml:space="preserve"> dana </w:t>
      </w:r>
      <w:r w:rsidR="00442B26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442B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442B26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BF54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 donosi:</w:t>
      </w:r>
    </w:p>
    <w:p w14:paraId="2FB38BA9" w14:textId="77777777" w:rsidR="00B675D7" w:rsidRDefault="00B675D7" w:rsidP="00B675D7">
      <w:pPr>
        <w:jc w:val="both"/>
        <w:rPr>
          <w:rFonts w:ascii="Times New Roman" w:hAnsi="Times New Roman"/>
        </w:rPr>
      </w:pPr>
    </w:p>
    <w:p w14:paraId="16018D4B" w14:textId="77777777" w:rsidR="00B675D7" w:rsidRDefault="00B675D7" w:rsidP="00B675D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</w:p>
    <w:p w14:paraId="549620E1" w14:textId="77777777" w:rsidR="00B675D7" w:rsidRDefault="00B675D7" w:rsidP="00B675D7">
      <w:pPr>
        <w:jc w:val="center"/>
        <w:rPr>
          <w:rFonts w:ascii="Times New Roman" w:hAnsi="Times New Roman"/>
        </w:rPr>
      </w:pPr>
    </w:p>
    <w:p w14:paraId="1E783F24" w14:textId="77777777" w:rsidR="00B675D7" w:rsidRDefault="00B675D7" w:rsidP="00B675D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ODLUKU</w:t>
      </w:r>
    </w:p>
    <w:p w14:paraId="061B1509" w14:textId="175E1EE9" w:rsidR="00D477B0" w:rsidRDefault="00B675D7" w:rsidP="00D477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razvrstavanju dugotrajne </w:t>
      </w:r>
      <w:r w:rsidR="00442B26">
        <w:rPr>
          <w:rFonts w:ascii="Times New Roman" w:hAnsi="Times New Roman"/>
          <w:b/>
        </w:rPr>
        <w:t xml:space="preserve">nefinancijske </w:t>
      </w:r>
      <w:r>
        <w:rPr>
          <w:rFonts w:ascii="Times New Roman" w:hAnsi="Times New Roman"/>
          <w:b/>
        </w:rPr>
        <w:t xml:space="preserve">imovine u proizvedenu dugotrajnu </w:t>
      </w:r>
      <w:r w:rsidR="00442B26">
        <w:rPr>
          <w:rFonts w:ascii="Times New Roman" w:hAnsi="Times New Roman"/>
          <w:b/>
        </w:rPr>
        <w:t xml:space="preserve">nefinancijsku </w:t>
      </w:r>
      <w:r>
        <w:rPr>
          <w:rFonts w:ascii="Times New Roman" w:hAnsi="Times New Roman"/>
          <w:b/>
        </w:rPr>
        <w:t xml:space="preserve">imovinu </w:t>
      </w:r>
      <w:r w:rsidR="00442B26">
        <w:rPr>
          <w:rFonts w:ascii="Times New Roman" w:hAnsi="Times New Roman"/>
          <w:b/>
        </w:rPr>
        <w:t xml:space="preserve">ili sitni inventar </w:t>
      </w:r>
      <w:r>
        <w:rPr>
          <w:rFonts w:ascii="Times New Roman" w:hAnsi="Times New Roman"/>
          <w:b/>
        </w:rPr>
        <w:t xml:space="preserve">te o obavljanju ispravka vrijednosti  </w:t>
      </w:r>
    </w:p>
    <w:p w14:paraId="58029C49" w14:textId="77777777" w:rsidR="00D477B0" w:rsidRDefault="00D477B0" w:rsidP="00D477B0">
      <w:pPr>
        <w:rPr>
          <w:rFonts w:ascii="Times New Roman" w:hAnsi="Times New Roman"/>
          <w:b/>
        </w:rPr>
      </w:pPr>
    </w:p>
    <w:p w14:paraId="77328830" w14:textId="77777777" w:rsidR="00D477B0" w:rsidRDefault="00D477B0" w:rsidP="00D477B0">
      <w:pPr>
        <w:rPr>
          <w:rFonts w:ascii="Times New Roman" w:hAnsi="Times New Roman"/>
          <w:b/>
        </w:rPr>
      </w:pPr>
    </w:p>
    <w:p w14:paraId="689F9A50" w14:textId="781B00FF" w:rsidR="00D477B0" w:rsidRDefault="00F311EF" w:rsidP="00F311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1.</w:t>
      </w:r>
    </w:p>
    <w:p w14:paraId="4FA32E72" w14:textId="75B5F31E" w:rsidR="00F311EF" w:rsidRPr="00F311EF" w:rsidRDefault="00F311EF" w:rsidP="00F311EF">
      <w:pPr>
        <w:jc w:val="both"/>
        <w:rPr>
          <w:rFonts w:ascii="Times New Roman" w:hAnsi="Times New Roman"/>
          <w:bCs/>
        </w:rPr>
      </w:pPr>
      <w:r w:rsidRPr="00F311EF">
        <w:rPr>
          <w:rFonts w:ascii="Times New Roman" w:hAnsi="Times New Roman"/>
          <w:bCs/>
        </w:rPr>
        <w:t>Imovina se početno iskazuje po trošku nabave (nabavnoj vrijednosti) odnosno, po procijenjenoj vrijednosti.</w:t>
      </w:r>
    </w:p>
    <w:p w14:paraId="68CA8689" w14:textId="77777777" w:rsidR="00F311EF" w:rsidRDefault="00F311EF" w:rsidP="00F311EF">
      <w:pPr>
        <w:jc w:val="both"/>
        <w:rPr>
          <w:rFonts w:ascii="Times New Roman" w:hAnsi="Times New Roman"/>
          <w:bCs/>
        </w:rPr>
      </w:pPr>
    </w:p>
    <w:p w14:paraId="1552332A" w14:textId="61DFFBC4" w:rsidR="00F311EF" w:rsidRDefault="00F311EF" w:rsidP="00F311EF">
      <w:pPr>
        <w:jc w:val="both"/>
        <w:rPr>
          <w:rFonts w:ascii="Times New Roman" w:hAnsi="Times New Roman"/>
          <w:bCs/>
        </w:rPr>
      </w:pPr>
      <w:r w:rsidRPr="00F311EF">
        <w:rPr>
          <w:rFonts w:ascii="Times New Roman" w:hAnsi="Times New Roman"/>
          <w:bCs/>
        </w:rPr>
        <w:t>Trošak nabave (</w:t>
      </w:r>
      <w:r>
        <w:rPr>
          <w:rFonts w:ascii="Times New Roman" w:hAnsi="Times New Roman"/>
          <w:bCs/>
        </w:rPr>
        <w:t>n</w:t>
      </w:r>
      <w:r w:rsidRPr="00F311EF">
        <w:rPr>
          <w:rFonts w:ascii="Times New Roman" w:hAnsi="Times New Roman"/>
          <w:bCs/>
        </w:rPr>
        <w:t>abavnu vrijednost) nefinancijske imovine čini kupovna cijena uvećana za carine, nepovratne poreze, troškove prijevoza i  sve druge troškove koji se mogu izravno dodati troškovima nabave i osposobljavanja za početak upotrebe.</w:t>
      </w:r>
    </w:p>
    <w:p w14:paraId="74A1FA5C" w14:textId="77777777" w:rsidR="00F311EF" w:rsidRDefault="00F311EF" w:rsidP="00F311EF">
      <w:pPr>
        <w:jc w:val="both"/>
        <w:rPr>
          <w:rFonts w:ascii="Times New Roman" w:hAnsi="Times New Roman"/>
          <w:bCs/>
        </w:rPr>
      </w:pPr>
    </w:p>
    <w:p w14:paraId="19F137D8" w14:textId="00D98733" w:rsidR="00F311EF" w:rsidRDefault="00F311EF" w:rsidP="00F311EF">
      <w:pPr>
        <w:jc w:val="center"/>
        <w:rPr>
          <w:rFonts w:ascii="Times New Roman" w:hAnsi="Times New Roman"/>
          <w:b/>
        </w:rPr>
      </w:pPr>
      <w:r w:rsidRPr="00F311EF">
        <w:rPr>
          <w:rFonts w:ascii="Times New Roman" w:hAnsi="Times New Roman"/>
          <w:b/>
        </w:rPr>
        <w:t>Članak 2.</w:t>
      </w:r>
    </w:p>
    <w:p w14:paraId="4489E32D" w14:textId="77777777" w:rsidR="00431F8E" w:rsidRDefault="00F311EF" w:rsidP="00F311EF">
      <w:pPr>
        <w:jc w:val="both"/>
        <w:rPr>
          <w:rFonts w:ascii="Times New Roman" w:hAnsi="Times New Roman"/>
          <w:bCs/>
        </w:rPr>
      </w:pPr>
      <w:r w:rsidRPr="00F311EF">
        <w:rPr>
          <w:rFonts w:ascii="Times New Roman" w:hAnsi="Times New Roman"/>
          <w:bCs/>
        </w:rPr>
        <w:t xml:space="preserve">Dugotrajna imovina je financijska i nefinancijska imovina čiji je vijek upotrebe duži od jedne godine i koja duže od jedne godine zadržava isti pojavni oblik. </w:t>
      </w:r>
    </w:p>
    <w:p w14:paraId="50FBD45F" w14:textId="77777777" w:rsidR="00431F8E" w:rsidRDefault="00431F8E" w:rsidP="00F311EF">
      <w:pPr>
        <w:jc w:val="both"/>
        <w:rPr>
          <w:rFonts w:ascii="Times New Roman" w:hAnsi="Times New Roman"/>
          <w:bCs/>
        </w:rPr>
      </w:pPr>
    </w:p>
    <w:p w14:paraId="7150620B" w14:textId="78DCFDA6" w:rsidR="00F311EF" w:rsidRDefault="00F311EF" w:rsidP="00F311EF">
      <w:pPr>
        <w:jc w:val="both"/>
        <w:rPr>
          <w:rFonts w:ascii="Times New Roman" w:hAnsi="Times New Roman"/>
          <w:bCs/>
        </w:rPr>
      </w:pPr>
      <w:r w:rsidRPr="00F311EF">
        <w:rPr>
          <w:rFonts w:ascii="Times New Roman" w:hAnsi="Times New Roman"/>
          <w:bCs/>
        </w:rPr>
        <w:t xml:space="preserve">Proizvedena dugotrajna nefinancijska imovina čiji je pojedinačni trošak nabave (nabavna ili procijenjena vrijednost) </w:t>
      </w:r>
      <w:r>
        <w:rPr>
          <w:rFonts w:ascii="Times New Roman" w:hAnsi="Times New Roman"/>
          <w:bCs/>
        </w:rPr>
        <w:t xml:space="preserve">niži od </w:t>
      </w:r>
      <w:r w:rsidR="003C725E">
        <w:rPr>
          <w:rFonts w:ascii="Times New Roman" w:hAnsi="Times New Roman"/>
          <w:bCs/>
        </w:rPr>
        <w:t>464,53</w:t>
      </w:r>
      <w:r>
        <w:rPr>
          <w:rFonts w:ascii="Times New Roman" w:hAnsi="Times New Roman"/>
          <w:bCs/>
        </w:rPr>
        <w:t xml:space="preserve"> eura može se otpisati jednokratno, stavljanjem u upotrebu uz obvezu pojedinačnog ili skupnog praćenja u korisnom vijeku upotrebe.</w:t>
      </w:r>
    </w:p>
    <w:p w14:paraId="34B7B603" w14:textId="77777777" w:rsidR="00F311EF" w:rsidRDefault="00F311EF" w:rsidP="00F311EF">
      <w:pPr>
        <w:jc w:val="both"/>
        <w:rPr>
          <w:rFonts w:ascii="Times New Roman" w:hAnsi="Times New Roman"/>
          <w:bCs/>
        </w:rPr>
      </w:pPr>
    </w:p>
    <w:p w14:paraId="0113BBF3" w14:textId="3C982B08" w:rsidR="00F311EF" w:rsidRDefault="00F311EF" w:rsidP="00F311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Kratkotrajna nefinancijska imovina je imovina namijenjena obavljanju djelatnosti ili daljnjoj prodaji u roku kraćem od godinu dana.</w:t>
      </w:r>
    </w:p>
    <w:p w14:paraId="360613DC" w14:textId="77777777" w:rsidR="00F311EF" w:rsidRDefault="00F311EF" w:rsidP="00F311EF">
      <w:pPr>
        <w:jc w:val="both"/>
        <w:rPr>
          <w:rFonts w:ascii="Times New Roman" w:hAnsi="Times New Roman"/>
          <w:bCs/>
        </w:rPr>
      </w:pPr>
    </w:p>
    <w:p w14:paraId="5BD4A02F" w14:textId="680F1F25" w:rsidR="00F311EF" w:rsidRDefault="00F311EF" w:rsidP="00F311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Dugotrajna imovina se i nakon što je u cijelosti otpisana, zadržava u evidenciji i iskazuje u bilanci do trenutka prodaje, darovanja, drugog načina otuđenja ili uništenja.</w:t>
      </w:r>
    </w:p>
    <w:p w14:paraId="642A20F1" w14:textId="29FA9B73" w:rsidR="00F311EF" w:rsidRPr="00F311EF" w:rsidRDefault="00F311EF" w:rsidP="00F311EF">
      <w:pPr>
        <w:jc w:val="center"/>
        <w:rPr>
          <w:rFonts w:ascii="Times New Roman" w:hAnsi="Times New Roman"/>
          <w:b/>
        </w:rPr>
      </w:pPr>
      <w:r w:rsidRPr="00F311EF">
        <w:rPr>
          <w:rFonts w:ascii="Times New Roman" w:hAnsi="Times New Roman"/>
          <w:b/>
        </w:rPr>
        <w:lastRenderedPageBreak/>
        <w:t>Članak 3.</w:t>
      </w:r>
    </w:p>
    <w:p w14:paraId="065D8A1F" w14:textId="77777777" w:rsidR="004B3128" w:rsidRDefault="00F311EF" w:rsidP="00F311E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Predmeti iste vrste dugotrajne nefinancijske imovine</w:t>
      </w:r>
      <w:r w:rsidR="004B3128">
        <w:rPr>
          <w:rFonts w:ascii="Times New Roman" w:hAnsi="Times New Roman"/>
          <w:bCs/>
        </w:rPr>
        <w:t xml:space="preserve"> razvrstavaju se u istu skupinu računa.</w:t>
      </w:r>
    </w:p>
    <w:p w14:paraId="052D551E" w14:textId="77777777" w:rsidR="004B3128" w:rsidRDefault="004B3128" w:rsidP="00F311EF">
      <w:pPr>
        <w:jc w:val="both"/>
        <w:rPr>
          <w:rFonts w:ascii="Times New Roman" w:hAnsi="Times New Roman"/>
          <w:bCs/>
        </w:rPr>
      </w:pPr>
    </w:p>
    <w:p w14:paraId="152FB283" w14:textId="18266E50" w:rsidR="00F311EF" w:rsidRDefault="004B3128" w:rsidP="004B3128">
      <w:pPr>
        <w:jc w:val="center"/>
        <w:rPr>
          <w:rFonts w:ascii="Times New Roman" w:hAnsi="Times New Roman"/>
          <w:b/>
        </w:rPr>
      </w:pPr>
      <w:r w:rsidRPr="004B3128">
        <w:rPr>
          <w:rFonts w:ascii="Times New Roman" w:hAnsi="Times New Roman"/>
          <w:b/>
        </w:rPr>
        <w:t>Članak 4.</w:t>
      </w:r>
    </w:p>
    <w:p w14:paraId="092239B1" w14:textId="6BE68345" w:rsidR="004B3128" w:rsidRDefault="004B3128" w:rsidP="004B312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Sitni inventar čine predmeti kratkotrajne i dugotrajne proizvedene nefinancijske imovine koji se ne utroše jednokratnom upotrebom u procesu poslovanja, a malom vrijednosti smatra se pojedinačna nabavna vrijednost manja od </w:t>
      </w:r>
      <w:r w:rsidR="003C725E">
        <w:rPr>
          <w:rFonts w:ascii="Times New Roman" w:hAnsi="Times New Roman"/>
          <w:bCs/>
        </w:rPr>
        <w:t>464,53</w:t>
      </w:r>
      <w:r>
        <w:rPr>
          <w:rFonts w:ascii="Times New Roman" w:hAnsi="Times New Roman"/>
          <w:bCs/>
        </w:rPr>
        <w:t xml:space="preserve"> eura.</w:t>
      </w:r>
    </w:p>
    <w:p w14:paraId="42D64A52" w14:textId="77777777" w:rsidR="004B3128" w:rsidRDefault="004B3128" w:rsidP="004B3128">
      <w:pPr>
        <w:jc w:val="both"/>
        <w:rPr>
          <w:rFonts w:ascii="Times New Roman" w:hAnsi="Times New Roman"/>
          <w:bCs/>
        </w:rPr>
      </w:pPr>
    </w:p>
    <w:p w14:paraId="120A724B" w14:textId="05E2D585" w:rsidR="004B3128" w:rsidRDefault="004B3128" w:rsidP="004B312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 smislu stavka 1. ovog članka, sitnim inventarom smatraju se sljedeći predmeti dugotrajne imovine male vrijednosti, koji se otpisuju jednokratno stavljanjem u upotrebu:</w:t>
      </w:r>
    </w:p>
    <w:p w14:paraId="51204214" w14:textId="77777777" w:rsidR="004B3128" w:rsidRDefault="004B3128" w:rsidP="004B3128">
      <w:pPr>
        <w:jc w:val="both"/>
        <w:rPr>
          <w:rFonts w:ascii="Times New Roman" w:hAnsi="Times New Roman"/>
          <w:bCs/>
        </w:rPr>
      </w:pPr>
    </w:p>
    <w:p w14:paraId="0C9A9306" w14:textId="34050282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plastifikatori i sl.</w:t>
      </w:r>
    </w:p>
    <w:p w14:paraId="4B6A4A1F" w14:textId="77777777" w:rsidR="004B3128" w:rsidRDefault="004B3128" w:rsidP="004B3128">
      <w:pPr>
        <w:jc w:val="both"/>
        <w:rPr>
          <w:rFonts w:ascii="Times New Roman" w:hAnsi="Times New Roman"/>
          <w:bCs/>
        </w:rPr>
      </w:pPr>
    </w:p>
    <w:p w14:paraId="0D50F30A" w14:textId="5C2C5183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miševi, tipkovnice, vanjski tvrdi diskovi, ostala informatička oprema, npr. zvučnici i sl.</w:t>
      </w:r>
    </w:p>
    <w:p w14:paraId="500C1B61" w14:textId="77777777" w:rsidR="004B3128" w:rsidRDefault="004B3128" w:rsidP="004B3128">
      <w:pPr>
        <w:jc w:val="both"/>
        <w:rPr>
          <w:rFonts w:ascii="Times New Roman" w:hAnsi="Times New Roman"/>
          <w:bCs/>
        </w:rPr>
      </w:pPr>
    </w:p>
    <w:p w14:paraId="59B82115" w14:textId="7ABF575C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mobiteli, lusteri, svjetiljke, tepisi, okviri za slike i sl.</w:t>
      </w:r>
    </w:p>
    <w:p w14:paraId="0880858D" w14:textId="77777777" w:rsidR="004B3128" w:rsidRPr="004B3128" w:rsidRDefault="004B3128" w:rsidP="004B3128">
      <w:pPr>
        <w:pStyle w:val="Odlomakpopisa"/>
        <w:rPr>
          <w:rFonts w:ascii="Times New Roman" w:hAnsi="Times New Roman"/>
          <w:bCs/>
        </w:rPr>
      </w:pPr>
    </w:p>
    <w:p w14:paraId="67E648B7" w14:textId="34AF35AE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umjetna božićna drvca</w:t>
      </w:r>
    </w:p>
    <w:p w14:paraId="0EA13660" w14:textId="77777777" w:rsidR="003C725E" w:rsidRPr="003C725E" w:rsidRDefault="003C725E" w:rsidP="003C725E">
      <w:pPr>
        <w:pStyle w:val="Odlomakpopisa"/>
        <w:rPr>
          <w:rFonts w:ascii="Times New Roman" w:hAnsi="Times New Roman"/>
          <w:bCs/>
        </w:rPr>
      </w:pPr>
    </w:p>
    <w:p w14:paraId="5A51C937" w14:textId="0A628024" w:rsidR="003C725E" w:rsidRDefault="003C725E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posuđe, šalice, zdjelice i sl.</w:t>
      </w:r>
    </w:p>
    <w:p w14:paraId="5E015804" w14:textId="77777777" w:rsidR="004B3128" w:rsidRPr="004B3128" w:rsidRDefault="004B3128" w:rsidP="004B3128">
      <w:pPr>
        <w:pStyle w:val="Odlomakpopisa"/>
        <w:rPr>
          <w:rFonts w:ascii="Times New Roman" w:hAnsi="Times New Roman"/>
          <w:bCs/>
        </w:rPr>
      </w:pPr>
    </w:p>
    <w:p w14:paraId="6E4B68D3" w14:textId="1BCF1F6F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grijalice, ogledala, vodokotlići i sl.</w:t>
      </w:r>
    </w:p>
    <w:p w14:paraId="1D23D0EF" w14:textId="77777777" w:rsidR="004B3128" w:rsidRPr="004B3128" w:rsidRDefault="004B3128" w:rsidP="004B3128">
      <w:pPr>
        <w:pStyle w:val="Odlomakpopisa"/>
        <w:rPr>
          <w:rFonts w:ascii="Times New Roman" w:hAnsi="Times New Roman"/>
          <w:bCs/>
        </w:rPr>
      </w:pPr>
    </w:p>
    <w:p w14:paraId="33DC1524" w14:textId="6535F062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vatrogasni aparati i mali kućanski aparati</w:t>
      </w:r>
    </w:p>
    <w:p w14:paraId="55F4CA41" w14:textId="77777777" w:rsidR="004B3128" w:rsidRPr="004B3128" w:rsidRDefault="004B3128" w:rsidP="004B3128">
      <w:pPr>
        <w:pStyle w:val="Odlomakpopisa"/>
        <w:rPr>
          <w:rFonts w:ascii="Times New Roman" w:hAnsi="Times New Roman"/>
          <w:bCs/>
        </w:rPr>
      </w:pPr>
    </w:p>
    <w:p w14:paraId="4F71A5DC" w14:textId="6F0B0473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alati, produžni kablovi i sl.</w:t>
      </w:r>
    </w:p>
    <w:p w14:paraId="72330AD5" w14:textId="77777777" w:rsidR="004B3128" w:rsidRPr="004B3128" w:rsidRDefault="004B3128" w:rsidP="004B3128">
      <w:pPr>
        <w:pStyle w:val="Odlomakpopisa"/>
        <w:rPr>
          <w:rFonts w:ascii="Times New Roman" w:hAnsi="Times New Roman"/>
          <w:bCs/>
        </w:rPr>
      </w:pPr>
    </w:p>
    <w:p w14:paraId="3AB5F98B" w14:textId="43698ED4" w:rsidR="004B3128" w:rsidRDefault="004B3128" w:rsidP="004B3128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ljestve, zastave, vješalice, metalne police i sl.</w:t>
      </w:r>
    </w:p>
    <w:p w14:paraId="799F686C" w14:textId="77777777" w:rsidR="004B3128" w:rsidRPr="004B3128" w:rsidRDefault="004B3128" w:rsidP="004B3128">
      <w:pPr>
        <w:pStyle w:val="Odlomakpopisa"/>
        <w:rPr>
          <w:rFonts w:ascii="Times New Roman" w:hAnsi="Times New Roman"/>
          <w:bCs/>
        </w:rPr>
      </w:pPr>
    </w:p>
    <w:p w14:paraId="2C8DAE07" w14:textId="77777777" w:rsidR="004B3128" w:rsidRDefault="004B3128" w:rsidP="004B312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Sitni inventar u upotrebi obavezno se zadržava u evidenciji i iskazuje u bilanci do trenutka </w:t>
      </w:r>
      <w:bookmarkStart w:id="0" w:name="_Hlk192496350"/>
      <w:r>
        <w:rPr>
          <w:rFonts w:ascii="Times New Roman" w:hAnsi="Times New Roman"/>
          <w:bCs/>
        </w:rPr>
        <w:t>prodaje, darovanja, drugog načina otuđenja ili uništenja</w:t>
      </w:r>
      <w:bookmarkEnd w:id="0"/>
      <w:r>
        <w:rPr>
          <w:rFonts w:ascii="Times New Roman" w:hAnsi="Times New Roman"/>
          <w:bCs/>
        </w:rPr>
        <w:t>.</w:t>
      </w:r>
    </w:p>
    <w:p w14:paraId="74BFD0CE" w14:textId="77777777" w:rsidR="003C725E" w:rsidRDefault="003C725E" w:rsidP="004B3128">
      <w:pPr>
        <w:jc w:val="both"/>
        <w:rPr>
          <w:rFonts w:ascii="Times New Roman" w:hAnsi="Times New Roman"/>
          <w:bCs/>
        </w:rPr>
      </w:pPr>
    </w:p>
    <w:p w14:paraId="6FFE5585" w14:textId="614E1A9D" w:rsidR="003C725E" w:rsidRDefault="003C725E" w:rsidP="003C725E">
      <w:pPr>
        <w:jc w:val="center"/>
        <w:rPr>
          <w:rFonts w:ascii="Times New Roman" w:hAnsi="Times New Roman"/>
          <w:b/>
        </w:rPr>
      </w:pPr>
      <w:r w:rsidRPr="003C725E">
        <w:rPr>
          <w:rFonts w:ascii="Times New Roman" w:hAnsi="Times New Roman"/>
          <w:b/>
        </w:rPr>
        <w:t>Članak 5.</w:t>
      </w:r>
    </w:p>
    <w:p w14:paraId="537469AF" w14:textId="0084C2B0" w:rsidR="003C725E" w:rsidRDefault="003C725E" w:rsidP="003C725E">
      <w:pPr>
        <w:jc w:val="both"/>
        <w:rPr>
          <w:rFonts w:ascii="Times New Roman" w:hAnsi="Times New Roman"/>
          <w:bCs/>
        </w:rPr>
      </w:pPr>
      <w:r w:rsidRPr="003C725E">
        <w:rPr>
          <w:rFonts w:ascii="Times New Roman" w:hAnsi="Times New Roman"/>
          <w:bCs/>
        </w:rPr>
        <w:t>Dio imovine čiji je vijek trajanja duži od jedne godine, a vrijednosti nabave manje od 464,53 eura</w:t>
      </w:r>
      <w:r>
        <w:rPr>
          <w:rFonts w:ascii="Times New Roman" w:hAnsi="Times New Roman"/>
          <w:bCs/>
        </w:rPr>
        <w:t>, evidentirat će se kao dugotrajna imovina ukoliko se radi o sljedećoj imovini:</w:t>
      </w:r>
    </w:p>
    <w:p w14:paraId="6D5D9B46" w14:textId="77777777" w:rsidR="003C725E" w:rsidRDefault="003C725E" w:rsidP="0033526F">
      <w:pPr>
        <w:jc w:val="both"/>
        <w:rPr>
          <w:rFonts w:ascii="Times New Roman" w:hAnsi="Times New Roman"/>
          <w:bCs/>
        </w:rPr>
      </w:pPr>
    </w:p>
    <w:p w14:paraId="4F30CCE4" w14:textId="7CC33555" w:rsidR="0033526F" w:rsidRDefault="0033526F" w:rsidP="003352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0221 UREDSKA OPREMA I NAMJEŠTAJ</w:t>
      </w:r>
    </w:p>
    <w:p w14:paraId="61CF34F7" w14:textId="2EDD2D7B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02211 Računala i računalna oprema – prijenosno računalo, računalo, monitor, pisač, tablet i sl.</w:t>
      </w:r>
    </w:p>
    <w:p w14:paraId="402404FA" w14:textId="64593C4A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02212 Uredski namještaj – uredska stolica, stolica, stol, ladičari, komode, ormari, fotelje, stolići, regali, police, vješalice i sl.</w:t>
      </w:r>
    </w:p>
    <w:p w14:paraId="73159180" w14:textId="18C9384F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02219 Ostala uredska oprema i sl. – rolo s platnom, projektor, plastifikator</w:t>
      </w:r>
    </w:p>
    <w:p w14:paraId="04C84F5E" w14:textId="77777777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</w:p>
    <w:p w14:paraId="6316B24B" w14:textId="315E2D3B" w:rsidR="0033526F" w:rsidRDefault="0033526F" w:rsidP="003352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0222 KOMUNIKACIJSKA OPREMA</w:t>
      </w:r>
    </w:p>
    <w:p w14:paraId="0306CF86" w14:textId="3F1FF4FE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02221 Radio i TV prijemnici</w:t>
      </w:r>
    </w:p>
    <w:p w14:paraId="3BE33E99" w14:textId="16C25C90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02222 Telefoni i ostali telekomunikacijski uređaji</w:t>
      </w:r>
    </w:p>
    <w:p w14:paraId="1169731F" w14:textId="60FE7F14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02223 Telefonske i telegrafske centrale s pripadajućim instalacijama</w:t>
      </w:r>
    </w:p>
    <w:p w14:paraId="0E140790" w14:textId="6F24350E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02229 Ostala komunikacijska oprema – antena i sl.</w:t>
      </w:r>
    </w:p>
    <w:p w14:paraId="35F864B8" w14:textId="77777777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</w:p>
    <w:p w14:paraId="5420C91F" w14:textId="77777777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</w:p>
    <w:p w14:paraId="5B3E1009" w14:textId="10E646D1" w:rsidR="0033526F" w:rsidRDefault="0033526F" w:rsidP="0033526F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0223 OPREMA Z AODRŽAVANJE I ZAŠTITU</w:t>
      </w:r>
    </w:p>
    <w:p w14:paraId="3A65D189" w14:textId="3073D778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02231 Oprema za grijanje, ventilaciju i hlađenje – klima uređaj, hladnjak, bojler, plinska peć, pumpa za grijanje i sl.</w:t>
      </w:r>
    </w:p>
    <w:p w14:paraId="7FDA83CF" w14:textId="5BD25EB4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02232 Oprema za održavanje prostorija – usisavači</w:t>
      </w:r>
    </w:p>
    <w:p w14:paraId="4B6ED6BF" w14:textId="7850544D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02233 Oprema za protupožarnu zaštitu – protupožarni aparati</w:t>
      </w:r>
    </w:p>
    <w:p w14:paraId="05CF65DC" w14:textId="39C3DD23" w:rsidR="0033526F" w:rsidRDefault="0033526F" w:rsidP="0033526F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02239 Ostala oprema z</w:t>
      </w:r>
      <w:r w:rsidR="005E1683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 xml:space="preserve">održavanje i zaštitu </w:t>
      </w:r>
      <w:r w:rsidR="005E1683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</w:t>
      </w:r>
      <w:r w:rsidR="005E1683">
        <w:rPr>
          <w:rFonts w:ascii="Times New Roman" w:hAnsi="Times New Roman"/>
          <w:bCs/>
        </w:rPr>
        <w:t>sustav video nadzora i sl.</w:t>
      </w:r>
    </w:p>
    <w:p w14:paraId="57A71232" w14:textId="77777777" w:rsidR="005E1683" w:rsidRDefault="005E1683" w:rsidP="005E1683">
      <w:pPr>
        <w:jc w:val="both"/>
        <w:rPr>
          <w:rFonts w:ascii="Times New Roman" w:hAnsi="Times New Roman"/>
          <w:bCs/>
        </w:rPr>
      </w:pPr>
    </w:p>
    <w:p w14:paraId="5A0FAEE8" w14:textId="481641CF" w:rsidR="005E1683" w:rsidRDefault="005E1683" w:rsidP="005E1683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UREĐAJI, STROJEVI I OPREMA ZA OSTALE NAMJENE</w:t>
      </w:r>
    </w:p>
    <w:p w14:paraId="068AFAE8" w14:textId="6254A0FB" w:rsidR="005E1683" w:rsidRDefault="005E1683" w:rsidP="005E1683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02271 Uređaji </w:t>
      </w:r>
    </w:p>
    <w:p w14:paraId="0D615C05" w14:textId="71A34A3B" w:rsidR="005E1683" w:rsidRDefault="005E1683" w:rsidP="005E1683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02272 Strojevi</w:t>
      </w:r>
    </w:p>
    <w:p w14:paraId="2C8217CA" w14:textId="57083363" w:rsidR="005E1683" w:rsidRDefault="005E1683" w:rsidP="005E1683">
      <w:pPr>
        <w:pStyle w:val="Odlomakpopisa"/>
        <w:ind w:left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02273 Oprema – sudoper</w:t>
      </w:r>
    </w:p>
    <w:p w14:paraId="007C2C50" w14:textId="77777777" w:rsidR="005E1683" w:rsidRDefault="005E1683" w:rsidP="005E1683">
      <w:pPr>
        <w:jc w:val="both"/>
        <w:rPr>
          <w:rFonts w:ascii="Times New Roman" w:hAnsi="Times New Roman"/>
          <w:bCs/>
        </w:rPr>
      </w:pPr>
    </w:p>
    <w:p w14:paraId="44C57CC9" w14:textId="4AE86AEB" w:rsidR="005E1683" w:rsidRDefault="005E1683" w:rsidP="005E168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Vrijednost navedene dugotrajne nefinancijske imovine ispravljat će se po prosječnim godišnjim stopama linearnom metodom.</w:t>
      </w:r>
    </w:p>
    <w:p w14:paraId="76E60563" w14:textId="77777777" w:rsidR="005E1683" w:rsidRDefault="005E1683" w:rsidP="005E1683">
      <w:pPr>
        <w:jc w:val="both"/>
        <w:rPr>
          <w:rFonts w:ascii="Times New Roman" w:hAnsi="Times New Roman"/>
          <w:bCs/>
        </w:rPr>
      </w:pPr>
    </w:p>
    <w:p w14:paraId="7AB26BA6" w14:textId="5ADFD89D" w:rsidR="005E1683" w:rsidRPr="005E1683" w:rsidRDefault="005E1683" w:rsidP="005E1683">
      <w:pPr>
        <w:jc w:val="center"/>
        <w:rPr>
          <w:rFonts w:ascii="Times New Roman" w:hAnsi="Times New Roman"/>
          <w:b/>
        </w:rPr>
      </w:pPr>
      <w:r w:rsidRPr="005E1683">
        <w:rPr>
          <w:rFonts w:ascii="Times New Roman" w:hAnsi="Times New Roman"/>
          <w:b/>
        </w:rPr>
        <w:t>Članak 6.</w:t>
      </w:r>
    </w:p>
    <w:p w14:paraId="7A36AB0D" w14:textId="77777777" w:rsidR="005E1683" w:rsidRDefault="005E1683" w:rsidP="005E168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Početak ispravka vrijednosti proizvedene dugotrajne nefinancijske imovine je prvi dan mjeseca koji slijedi iza mjeseca u kojem je sredstvo stavljeno u upotrebu. Iznimno, vrijednost knjiga, umjetničkih djela i ostalih izložbenih vrijednosti u pravilu se ne ispravljaju (članak 120. Pravilnik o proračunskom računovodstvu i Računskom planu NN 158/23). Pod knjigama se podrazumijevaju knjige koje se čuvaju pohranjene i ne koriste se u procesu pružanja usluga. </w:t>
      </w:r>
    </w:p>
    <w:p w14:paraId="0C06563F" w14:textId="77777777" w:rsidR="005E1683" w:rsidRDefault="005E1683" w:rsidP="005E1683">
      <w:pPr>
        <w:jc w:val="both"/>
        <w:rPr>
          <w:rFonts w:ascii="Times New Roman" w:hAnsi="Times New Roman"/>
          <w:bCs/>
        </w:rPr>
      </w:pPr>
    </w:p>
    <w:p w14:paraId="4573E85D" w14:textId="3EB39E64" w:rsidR="00431F8E" w:rsidRDefault="00431F8E" w:rsidP="00431F8E">
      <w:pPr>
        <w:jc w:val="center"/>
        <w:rPr>
          <w:rFonts w:ascii="Times New Roman" w:hAnsi="Times New Roman"/>
          <w:b/>
        </w:rPr>
      </w:pPr>
      <w:r w:rsidRPr="00431F8E">
        <w:rPr>
          <w:rFonts w:ascii="Times New Roman" w:hAnsi="Times New Roman"/>
          <w:b/>
        </w:rPr>
        <w:t xml:space="preserve">Članak </w:t>
      </w:r>
      <w:r w:rsidR="005B2274">
        <w:rPr>
          <w:rFonts w:ascii="Times New Roman" w:hAnsi="Times New Roman"/>
          <w:b/>
        </w:rPr>
        <w:t>7</w:t>
      </w:r>
      <w:r w:rsidRPr="00431F8E">
        <w:rPr>
          <w:rFonts w:ascii="Times New Roman" w:hAnsi="Times New Roman"/>
          <w:b/>
        </w:rPr>
        <w:t>.</w:t>
      </w:r>
    </w:p>
    <w:p w14:paraId="3F1F46C5" w14:textId="37944309" w:rsidR="00431F8E" w:rsidRDefault="00431F8E" w:rsidP="00431F8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Ova Odluka objavit će se na mrežnoj stranici knjižnice i oglasnoj ploči knjižnice, a primjenjuje se od 1.1.2025. godine.</w:t>
      </w:r>
    </w:p>
    <w:p w14:paraId="1DDC862D" w14:textId="77777777" w:rsidR="00431F8E" w:rsidRDefault="00431F8E" w:rsidP="00431F8E">
      <w:pPr>
        <w:jc w:val="both"/>
        <w:rPr>
          <w:rFonts w:ascii="Times New Roman" w:hAnsi="Times New Roman"/>
          <w:bCs/>
        </w:rPr>
      </w:pPr>
    </w:p>
    <w:p w14:paraId="1BA7D90F" w14:textId="77777777" w:rsidR="00B675D7" w:rsidRDefault="00D477B0" w:rsidP="00B675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113ED39E" w14:textId="77777777" w:rsidR="00B675D7" w:rsidRDefault="00B675D7" w:rsidP="00B675D7">
      <w:pPr>
        <w:rPr>
          <w:rFonts w:ascii="Times New Roman" w:hAnsi="Times New Roman"/>
        </w:rPr>
      </w:pPr>
    </w:p>
    <w:p w14:paraId="32490C99" w14:textId="77777777" w:rsidR="00B675D7" w:rsidRDefault="00B675D7" w:rsidP="00B675D7">
      <w:pPr>
        <w:rPr>
          <w:rFonts w:ascii="Times New Roman" w:hAnsi="Times New Roman"/>
        </w:rPr>
      </w:pPr>
    </w:p>
    <w:p w14:paraId="377505E6" w14:textId="4627A099" w:rsidR="00B675D7" w:rsidRPr="001677F2" w:rsidRDefault="00B675D7" w:rsidP="00B675D7">
      <w:pPr>
        <w:ind w:left="6372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</w:t>
      </w:r>
      <w:r w:rsidRPr="001677F2">
        <w:rPr>
          <w:rFonts w:ascii="Times New Roman" w:hAnsi="Times New Roman"/>
          <w:b/>
          <w:bCs/>
        </w:rPr>
        <w:t>R</w:t>
      </w:r>
      <w:r w:rsidR="00BF54C1" w:rsidRPr="001677F2">
        <w:rPr>
          <w:rFonts w:ascii="Times New Roman" w:hAnsi="Times New Roman"/>
          <w:b/>
          <w:bCs/>
        </w:rPr>
        <w:t>AVNATELJICA</w:t>
      </w:r>
      <w:r w:rsidRPr="001677F2">
        <w:rPr>
          <w:rFonts w:ascii="Times New Roman" w:hAnsi="Times New Roman"/>
          <w:b/>
          <w:bCs/>
        </w:rPr>
        <w:t>:</w:t>
      </w:r>
    </w:p>
    <w:p w14:paraId="60FA162F" w14:textId="77777777" w:rsidR="002D0283" w:rsidRDefault="00B675D7" w:rsidP="00B675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1F702ADD" w14:textId="13CAAA75" w:rsidR="00B675D7" w:rsidRPr="002D0283" w:rsidRDefault="00BF54C1" w:rsidP="002D0283">
      <w:pPr>
        <w:jc w:val="right"/>
        <w:rPr>
          <w:rFonts w:ascii="Times New Roman" w:hAnsi="Times New Roman"/>
        </w:rPr>
      </w:pPr>
      <w:r w:rsidRPr="002D0283">
        <w:rPr>
          <w:rFonts w:ascii="Times New Roman" w:hAnsi="Times New Roman"/>
        </w:rPr>
        <w:t>Romana Horvat</w:t>
      </w:r>
      <w:r w:rsidR="00B675D7" w:rsidRPr="002D0283">
        <w:rPr>
          <w:rFonts w:ascii="Times New Roman" w:hAnsi="Times New Roman"/>
        </w:rPr>
        <w:t>,</w:t>
      </w:r>
      <w:r w:rsidRPr="002D0283">
        <w:rPr>
          <w:rFonts w:ascii="Times New Roman" w:hAnsi="Times New Roman"/>
        </w:rPr>
        <w:t xml:space="preserve"> </w:t>
      </w:r>
      <w:r w:rsidR="00B675D7" w:rsidRPr="002D0283">
        <w:rPr>
          <w:rFonts w:ascii="Times New Roman" w:hAnsi="Times New Roman"/>
        </w:rPr>
        <w:t>prof.</w:t>
      </w:r>
      <w:r w:rsidRPr="002D0283">
        <w:rPr>
          <w:rFonts w:ascii="Times New Roman" w:hAnsi="Times New Roman"/>
        </w:rPr>
        <w:t xml:space="preserve"> i viši knjižničar</w:t>
      </w:r>
    </w:p>
    <w:p w14:paraId="1DB3DCD2" w14:textId="77777777" w:rsidR="00B675D7" w:rsidRDefault="00B675D7" w:rsidP="00B675D7">
      <w:pPr>
        <w:rPr>
          <w:rFonts w:ascii="Times New Roman" w:hAnsi="Times New Roman"/>
          <w:sz w:val="32"/>
          <w:szCs w:val="32"/>
        </w:rPr>
      </w:pPr>
    </w:p>
    <w:p w14:paraId="182B367D" w14:textId="77777777" w:rsidR="00B675D7" w:rsidRDefault="00B675D7" w:rsidP="00B675D7">
      <w:pPr>
        <w:rPr>
          <w:rFonts w:ascii="Times New Roman" w:hAnsi="Times New Roman"/>
          <w:sz w:val="32"/>
          <w:szCs w:val="32"/>
        </w:rPr>
      </w:pPr>
    </w:p>
    <w:p w14:paraId="4CD616DA" w14:textId="77777777" w:rsidR="00210C70" w:rsidRDefault="00210C70"/>
    <w:sectPr w:rsidR="0021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62A9"/>
    <w:multiLevelType w:val="hybridMultilevel"/>
    <w:tmpl w:val="6784BE0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2C7"/>
    <w:multiLevelType w:val="hybridMultilevel"/>
    <w:tmpl w:val="864ED266"/>
    <w:lvl w:ilvl="0" w:tplc="A5809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3028"/>
    <w:multiLevelType w:val="hybridMultilevel"/>
    <w:tmpl w:val="C248C8E4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FC1"/>
    <w:multiLevelType w:val="hybridMultilevel"/>
    <w:tmpl w:val="E2C077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252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94745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068216">
    <w:abstractNumId w:val="1"/>
  </w:num>
  <w:num w:numId="3" w16cid:durableId="1517576815">
    <w:abstractNumId w:val="0"/>
  </w:num>
  <w:num w:numId="4" w16cid:durableId="153649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D7"/>
    <w:rsid w:val="001434B2"/>
    <w:rsid w:val="001677F2"/>
    <w:rsid w:val="001F58F2"/>
    <w:rsid w:val="00210C70"/>
    <w:rsid w:val="002D0283"/>
    <w:rsid w:val="0033526F"/>
    <w:rsid w:val="003C725E"/>
    <w:rsid w:val="00431F8E"/>
    <w:rsid w:val="00442B26"/>
    <w:rsid w:val="004854FE"/>
    <w:rsid w:val="004B3128"/>
    <w:rsid w:val="005B2274"/>
    <w:rsid w:val="005E1683"/>
    <w:rsid w:val="006B4D7E"/>
    <w:rsid w:val="00B675D7"/>
    <w:rsid w:val="00BF54C1"/>
    <w:rsid w:val="00D477B0"/>
    <w:rsid w:val="00F05CF9"/>
    <w:rsid w:val="00F27F10"/>
    <w:rsid w:val="00F3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4591"/>
  <w15:chartTrackingRefBased/>
  <w15:docId w15:val="{55A0BB1A-0845-4CBA-9F19-DF8F5029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77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7B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B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3</cp:revision>
  <cp:lastPrinted>2025-03-10T10:15:00Z</cp:lastPrinted>
  <dcterms:created xsi:type="dcterms:W3CDTF">2025-03-10T10:18:00Z</dcterms:created>
  <dcterms:modified xsi:type="dcterms:W3CDTF">2025-03-12T09:35:00Z</dcterms:modified>
</cp:coreProperties>
</file>